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7E968" w14:textId="206E6D37" w:rsidR="00936BCD" w:rsidRDefault="00484303">
      <w:r>
        <w:rPr>
          <w:noProof/>
        </w:rPr>
        <mc:AlternateContent>
          <mc:Choice Requires="wps">
            <w:drawing>
              <wp:anchor distT="45720" distB="45720" distL="114300" distR="114300" simplePos="0" relativeHeight="251659264" behindDoc="0" locked="0" layoutInCell="1" allowOverlap="1" wp14:anchorId="47609971" wp14:editId="35B6C107">
                <wp:simplePos x="0" y="0"/>
                <wp:positionH relativeFrom="column">
                  <wp:posOffset>2990215</wp:posOffset>
                </wp:positionH>
                <wp:positionV relativeFrom="paragraph">
                  <wp:posOffset>142875</wp:posOffset>
                </wp:positionV>
                <wp:extent cx="3400425" cy="34099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3409950"/>
                        </a:xfrm>
                        <a:prstGeom prst="rect">
                          <a:avLst/>
                        </a:prstGeom>
                        <a:solidFill>
                          <a:srgbClr val="FFFFFF"/>
                        </a:solidFill>
                        <a:ln w="9525">
                          <a:solidFill>
                            <a:srgbClr val="000000"/>
                          </a:solidFill>
                          <a:miter lim="800000"/>
                          <a:headEnd/>
                          <a:tailEnd/>
                        </a:ln>
                      </wps:spPr>
                      <wps:txbx>
                        <w:txbxContent>
                          <w:p w14:paraId="27B9DD60" w14:textId="3E1B1CA3" w:rsidR="00484303" w:rsidRDefault="00484303">
                            <w:r>
                              <w:t xml:space="preserve">This is a screenshot of the list of the lookup tables from the Admin Screen.  This allows the Program Manager and State team to control specific aspects of their program, to allow specific program questions and answers or specific choices for tests, results and </w:t>
                            </w:r>
                            <w:proofErr w:type="gramStart"/>
                            <w:r>
                              <w:t>drop down</w:t>
                            </w:r>
                            <w:proofErr w:type="gramEnd"/>
                            <w:r>
                              <w:t xml:space="preserve"> menu items.  This is a very helpful aspect of Med-IT which allows for custom responses without the necessity for OxBow to make code changes.  </w:t>
                            </w:r>
                            <w:proofErr w:type="gramStart"/>
                            <w:r>
                              <w:t>We  mitigate</w:t>
                            </w:r>
                            <w:proofErr w:type="gramEnd"/>
                            <w:r>
                              <w:t xml:space="preserve"> the requirement for future changes, by reviewing all forms and documents prior to conversion to allow for discussion on where and how we capture that data specific to Med-IT.  All aspects of the program management can be modified and changed from within the Admin screen</w:t>
                            </w:r>
                            <w:r w:rsidR="00FD04FA">
                              <w:t>, which allows for role creation, budget maintenance, and all business rules required to ensure accurate fund 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609971" id="_x0000_t202" coordsize="21600,21600" o:spt="202" path="m,l,21600r21600,l21600,xe">
                <v:stroke joinstyle="miter"/>
                <v:path gradientshapeok="t" o:connecttype="rect"/>
              </v:shapetype>
              <v:shape id="Text Box 2" o:spid="_x0000_s1026" type="#_x0000_t202" style="position:absolute;margin-left:235.45pt;margin-top:11.25pt;width:267.75pt;height:26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DptDgIAACAEAAAOAAAAZHJzL2Uyb0RvYy54bWysU9uO0zAQfUfiHyy/06SlhW3UdLV0KUJa&#10;LtLCBziO01g4HjN2m5Sv37Gb7VYL4gHhB8vjGR+fOTOzuh46ww4KvQZb8ukk50xZCbW2u5J//7Z9&#10;dcWZD8LWwoBVJT8qz6/XL1+seleoGbRgaoWMQKwvelfyNgRXZJmXreqEn4BTlpwNYCcCmbjLahQ9&#10;oXcmm+X5m6wHrB2CVN7T7e3JydcJv2mUDF+axqvATMmJW0g7pr2Ke7ZeiWKHwrVajjTEP7DohLb0&#10;6RnqVgTB9qh/g+q0RPDQhImELoOm0VKlHCibaf4sm/tWOJVyIXG8O8vk/x+s/Hy4d1+RheEdDFTA&#10;lIR3dyB/eGZh0wq7UzeI0LdK1PTxNEqW9c4X49MotS98BKn6T1BTkcU+QAIaGuyiKpQnI3QqwPEs&#10;uhoCk3T5ep7n89mCM0k+MpbLRSpLJorH5w59+KCgY/FQcqSqJnhxuPMh0hHFY0j8zYPR9VYbkwzc&#10;VRuD7CCoA7ZppQyehRnL+pIvF0Tk7xB5Wn+C6HSgVja6K/nVOUgUUbf3tk6NFoQ2pzNRNnYUMmp3&#10;UjEM1UCBUdAK6iNJinBqWRoxOrSAvzjrqV1L7n/uBSrOzEdLZVlO5/PY38mYL97OyMBLT3XpEVYS&#10;VMkDZ6fjJqSZiKlbuKHyNToJ+8Rk5EptmPQeRyb2+aWdop4Ge/0AAAD//wMAUEsDBBQABgAIAAAA&#10;IQCz8jmU4QAAAAsBAAAPAAAAZHJzL2Rvd25yZXYueG1sTI/BTsMwEETvSPyDtUhcUOsQkrYJ2VQI&#10;CURv0CK4urGbRNjrYLtp+HvcExxX8zTztlpPRrNROd9bQridJ8AUNVb21CK8755mK2A+CJJCW1II&#10;P8rDur68qEQp7Yne1LgNLYsl5EuB0IUwlJz7plNG+LkdFMXsYJ0RIZ6u5dKJUyw3mqdJsuBG9BQX&#10;OjGox041X9ujQVhlL+On39y9fjSLgy7CzXJ8/naI11fTwz2woKbwB8NZP6pDHZ329kjSM42QLZMi&#10;oghpmgM7A3EuA7ZHyPMiB15X/P8P9S8AAAD//wMAUEsBAi0AFAAGAAgAAAAhALaDOJL+AAAA4QEA&#10;ABMAAAAAAAAAAAAAAAAAAAAAAFtDb250ZW50X1R5cGVzXS54bWxQSwECLQAUAAYACAAAACEAOP0h&#10;/9YAAACUAQAACwAAAAAAAAAAAAAAAAAvAQAAX3JlbHMvLnJlbHNQSwECLQAUAAYACAAAACEAAFQ6&#10;bQ4CAAAgBAAADgAAAAAAAAAAAAAAAAAuAgAAZHJzL2Uyb0RvYy54bWxQSwECLQAUAAYACAAAACEA&#10;s/I5lOEAAAALAQAADwAAAAAAAAAAAAAAAABoBAAAZHJzL2Rvd25yZXYueG1sUEsFBgAAAAAEAAQA&#10;8wAAAHYFAAAAAA==&#10;">
                <v:textbox>
                  <w:txbxContent>
                    <w:p w14:paraId="27B9DD60" w14:textId="3E1B1CA3" w:rsidR="00484303" w:rsidRDefault="00484303">
                      <w:r>
                        <w:t xml:space="preserve">This is a screenshot of the list of the lookup tables from the Admin Screen.  This allows the Program Manager and State team to control specific aspects of their program, to allow specific program questions and answers or specific choices for tests, results and </w:t>
                      </w:r>
                      <w:proofErr w:type="gramStart"/>
                      <w:r>
                        <w:t>drop down</w:t>
                      </w:r>
                      <w:proofErr w:type="gramEnd"/>
                      <w:r>
                        <w:t xml:space="preserve"> menu items.  This is a very helpful aspect of Med-IT which allows for custom responses without the necessity for OxBow to make code changes.  </w:t>
                      </w:r>
                      <w:proofErr w:type="gramStart"/>
                      <w:r>
                        <w:t>We  mitigate</w:t>
                      </w:r>
                      <w:proofErr w:type="gramEnd"/>
                      <w:r>
                        <w:t xml:space="preserve"> the requirement for future changes, by reviewing all forms and documents prior to conversion to allow for discussion on where and how we capture that data specific to Med-IT.  All aspects of the program management can be modified and changed from within the Admin screen</w:t>
                      </w:r>
                      <w:r w:rsidR="00FD04FA">
                        <w:t>, which allows for role creation, budget maintenance, and all business rules required to ensure accurate fund management.</w:t>
                      </w:r>
                    </w:p>
                  </w:txbxContent>
                </v:textbox>
                <w10:wrap type="square"/>
              </v:shape>
            </w:pict>
          </mc:Fallback>
        </mc:AlternateContent>
      </w:r>
      <w:r>
        <w:rPr>
          <w:noProof/>
        </w:rPr>
        <w:drawing>
          <wp:inline distT="0" distB="0" distL="0" distR="0" wp14:anchorId="074467AC" wp14:editId="12537B9C">
            <wp:extent cx="2305050" cy="760095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4"/>
                    <a:stretch>
                      <a:fillRect/>
                    </a:stretch>
                  </pic:blipFill>
                  <pic:spPr>
                    <a:xfrm>
                      <a:off x="0" y="0"/>
                      <a:ext cx="2305050" cy="7600950"/>
                    </a:xfrm>
                    <a:prstGeom prst="rect">
                      <a:avLst/>
                    </a:prstGeom>
                  </pic:spPr>
                </pic:pic>
              </a:graphicData>
            </a:graphic>
          </wp:inline>
        </w:drawing>
      </w:r>
    </w:p>
    <w:sectPr w:rsidR="00936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303"/>
    <w:rsid w:val="00484303"/>
    <w:rsid w:val="00936BCD"/>
    <w:rsid w:val="00FD0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CC5A"/>
  <w15:chartTrackingRefBased/>
  <w15:docId w15:val="{1CB06344-FA02-4D5B-82F2-BC3E61240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Jones</dc:creator>
  <cp:keywords/>
  <dc:description/>
  <cp:lastModifiedBy>Charlie Jones</cp:lastModifiedBy>
  <cp:revision>1</cp:revision>
  <dcterms:created xsi:type="dcterms:W3CDTF">2022-02-11T01:45:00Z</dcterms:created>
  <dcterms:modified xsi:type="dcterms:W3CDTF">2022-02-11T01:51:00Z</dcterms:modified>
</cp:coreProperties>
</file>